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53B1" w14:textId="615657E6" w:rsidR="00C06154" w:rsidRDefault="00C06154" w:rsidP="00C06154">
      <w:pPr>
        <w:rPr>
          <w:b/>
          <w:bCs/>
        </w:rPr>
      </w:pPr>
      <w:r>
        <w:rPr>
          <w:b/>
          <w:bCs/>
        </w:rPr>
        <w:t>Pentecoste 2024 – S</w:t>
      </w:r>
      <w:r>
        <w:rPr>
          <w:b/>
          <w:bCs/>
        </w:rPr>
        <w:t>ettim</w:t>
      </w:r>
      <w:r>
        <w:rPr>
          <w:b/>
          <w:bCs/>
        </w:rPr>
        <w:t xml:space="preserve">o giorno – </w:t>
      </w:r>
      <w:r>
        <w:rPr>
          <w:b/>
          <w:bCs/>
        </w:rPr>
        <w:t>Giov</w:t>
      </w:r>
      <w:r>
        <w:rPr>
          <w:b/>
          <w:bCs/>
        </w:rPr>
        <w:t>edì 1</w:t>
      </w:r>
      <w:r>
        <w:rPr>
          <w:b/>
          <w:bCs/>
        </w:rPr>
        <w:t>6</w:t>
      </w:r>
      <w:r>
        <w:rPr>
          <w:b/>
          <w:bCs/>
        </w:rPr>
        <w:t xml:space="preserve"> maggio.</w:t>
      </w:r>
    </w:p>
    <w:p w14:paraId="7DA777B2" w14:textId="53548E87" w:rsidR="00C06154" w:rsidRDefault="00303B4C" w:rsidP="00C06154">
      <w:pPr>
        <w:rPr>
          <w:b/>
          <w:bCs/>
        </w:rPr>
      </w:pPr>
      <w:r>
        <w:rPr>
          <w:b/>
          <w:bCs/>
        </w:rPr>
        <w:t>È</w:t>
      </w:r>
      <w:r w:rsidR="00C06154">
        <w:rPr>
          <w:b/>
          <w:bCs/>
        </w:rPr>
        <w:t xml:space="preserve"> bene per voi che io me ne vada</w:t>
      </w:r>
      <w:r w:rsidR="00C06154">
        <w:rPr>
          <w:b/>
          <w:bCs/>
        </w:rPr>
        <w:t>.</w:t>
      </w:r>
    </w:p>
    <w:p w14:paraId="1A98F3D7" w14:textId="77777777" w:rsidR="00C06154" w:rsidRDefault="00C06154" w:rsidP="00C06154">
      <w:pPr>
        <w:rPr>
          <w:b/>
          <w:bCs/>
        </w:rPr>
      </w:pPr>
    </w:p>
    <w:p w14:paraId="43F06078" w14:textId="11115026" w:rsidR="00C06154" w:rsidRDefault="00C06154" w:rsidP="00C06154">
      <w:pPr>
        <w:jc w:val="both"/>
        <w:rPr>
          <w:i/>
          <w:iCs/>
        </w:rPr>
      </w:pPr>
      <w:r>
        <w:rPr>
          <w:i/>
          <w:iCs/>
        </w:rPr>
        <w:t>‘</w:t>
      </w:r>
      <w:r w:rsidRPr="00C06154">
        <w:rPr>
          <w:i/>
          <w:iCs/>
        </w:rPr>
        <w:t>Ora però vado da colui che mi ha mandato e nessuno di voi mi domanda: «Dove vai?». </w:t>
      </w:r>
      <w:r w:rsidRPr="00C06154">
        <w:rPr>
          <w:i/>
          <w:iCs/>
          <w:vertAlign w:val="superscript"/>
        </w:rPr>
        <w:t>6</w:t>
      </w:r>
      <w:r w:rsidRPr="00C06154">
        <w:rPr>
          <w:i/>
          <w:iCs/>
        </w:rPr>
        <w:t>Anzi, perché vi ho detto questo, la tristezza ha riempito il vostro cuore. </w:t>
      </w:r>
      <w:r w:rsidRPr="00C06154">
        <w:rPr>
          <w:i/>
          <w:iCs/>
          <w:vertAlign w:val="superscript"/>
        </w:rPr>
        <w:t>7</w:t>
      </w:r>
      <w:r w:rsidRPr="00C06154">
        <w:rPr>
          <w:i/>
          <w:iCs/>
        </w:rPr>
        <w:t xml:space="preserve">Ma io vi dico la verità: è bene per voi che io me ne vada, perché, se non me ne vado, non verrà a voi il </w:t>
      </w:r>
      <w:proofErr w:type="spellStart"/>
      <w:r w:rsidRPr="00C06154">
        <w:rPr>
          <w:i/>
          <w:iCs/>
        </w:rPr>
        <w:t>Paràclito</w:t>
      </w:r>
      <w:proofErr w:type="spellEnd"/>
      <w:r w:rsidRPr="00C06154">
        <w:rPr>
          <w:i/>
          <w:iCs/>
        </w:rPr>
        <w:t>; se invece me ne vado, lo manderò a voi. </w:t>
      </w:r>
      <w:r w:rsidRPr="00C06154">
        <w:rPr>
          <w:i/>
          <w:iCs/>
          <w:vertAlign w:val="superscript"/>
        </w:rPr>
        <w:t>8</w:t>
      </w:r>
      <w:r w:rsidRPr="00C06154">
        <w:rPr>
          <w:i/>
          <w:iCs/>
        </w:rPr>
        <w:t>E quando sarà venuto, dimostrerà la colpa del mondo riguardo al peccato, alla giustizia e al giudizio. </w:t>
      </w:r>
      <w:r w:rsidRPr="00C06154">
        <w:rPr>
          <w:i/>
          <w:iCs/>
          <w:vertAlign w:val="superscript"/>
        </w:rPr>
        <w:t>9</w:t>
      </w:r>
      <w:r w:rsidRPr="00C06154">
        <w:rPr>
          <w:i/>
          <w:iCs/>
        </w:rPr>
        <w:t>Riguardo al peccato, perché non credono in me; </w:t>
      </w:r>
      <w:r w:rsidRPr="00C06154">
        <w:rPr>
          <w:i/>
          <w:iCs/>
          <w:vertAlign w:val="superscript"/>
        </w:rPr>
        <w:t>10</w:t>
      </w:r>
      <w:r w:rsidRPr="00C06154">
        <w:rPr>
          <w:i/>
          <w:iCs/>
        </w:rPr>
        <w:t>riguardo alla giustizia, perché vado al Padre e non mi vedrete più; </w:t>
      </w:r>
      <w:r w:rsidRPr="00C06154">
        <w:rPr>
          <w:i/>
          <w:iCs/>
          <w:vertAlign w:val="superscript"/>
        </w:rPr>
        <w:t>11</w:t>
      </w:r>
      <w:r w:rsidRPr="00C06154">
        <w:rPr>
          <w:i/>
          <w:iCs/>
        </w:rPr>
        <w:t>riguardo al giudizio, perché il principe di questo mondo è già condannato.</w:t>
      </w:r>
      <w:r w:rsidRPr="00C06154">
        <w:rPr>
          <w:i/>
          <w:iCs/>
        </w:rPr>
        <w:br/>
        <w:t> </w:t>
      </w:r>
      <w:r w:rsidRPr="00C06154">
        <w:rPr>
          <w:i/>
          <w:iCs/>
          <w:vertAlign w:val="superscript"/>
        </w:rPr>
        <w:t>12</w:t>
      </w:r>
      <w:r w:rsidRPr="00C06154">
        <w:rPr>
          <w:i/>
          <w:iCs/>
        </w:rPr>
        <w:t xml:space="preserve">Molte </w:t>
      </w:r>
      <w:proofErr w:type="spellStart"/>
      <w:r w:rsidRPr="00C06154">
        <w:rPr>
          <w:i/>
          <w:iCs/>
        </w:rPr>
        <w:t>c</w:t>
      </w:r>
      <w:r>
        <w:rPr>
          <w:i/>
          <w:iCs/>
        </w:rPr>
        <w:t>ose</w:t>
      </w:r>
      <w:proofErr w:type="spellEnd"/>
      <w:r w:rsidRPr="00C06154">
        <w:rPr>
          <w:i/>
          <w:iCs/>
        </w:rPr>
        <w:t xml:space="preserve"> ho ancora da dirvi, ma per il momento non siete capaci di portarne il peso. </w:t>
      </w:r>
      <w:r w:rsidRPr="00C06154">
        <w:rPr>
          <w:i/>
          <w:iCs/>
          <w:vertAlign w:val="superscript"/>
        </w:rPr>
        <w:t>13</w:t>
      </w:r>
      <w:r w:rsidRPr="00C06154">
        <w:rPr>
          <w:i/>
          <w:iCs/>
        </w:rPr>
        <w:t xml:space="preserve">Quando verrà lui, lo Spirito della verità, vi guiderà a tutta la verità, perché non parlerà da </w:t>
      </w:r>
      <w:proofErr w:type="gramStart"/>
      <w:r w:rsidRPr="00C06154">
        <w:rPr>
          <w:i/>
          <w:iCs/>
        </w:rPr>
        <w:t>se</w:t>
      </w:r>
      <w:proofErr w:type="gramEnd"/>
      <w:r w:rsidRPr="00C06154">
        <w:rPr>
          <w:i/>
          <w:iCs/>
        </w:rPr>
        <w:t xml:space="preserve"> stesso, ma dirà tutto ciò che avrà udito e vi annuncerà le cose future. </w:t>
      </w:r>
      <w:r w:rsidRPr="00C06154">
        <w:rPr>
          <w:i/>
          <w:iCs/>
          <w:vertAlign w:val="superscript"/>
        </w:rPr>
        <w:t>14</w:t>
      </w:r>
      <w:r w:rsidRPr="00C06154">
        <w:rPr>
          <w:i/>
          <w:iCs/>
        </w:rPr>
        <w:t>Egli mi glorificherà, perché prenderà da quel che è mio e ve lo annuncerà</w:t>
      </w:r>
      <w:proofErr w:type="gramStart"/>
      <w:r>
        <w:rPr>
          <w:i/>
          <w:iCs/>
        </w:rPr>
        <w:t>’</w:t>
      </w:r>
      <w:r w:rsidRPr="00C06154">
        <w:rPr>
          <w:i/>
          <w:iCs/>
        </w:rPr>
        <w:t>.</w:t>
      </w:r>
      <w:r>
        <w:rPr>
          <w:i/>
          <w:iCs/>
        </w:rPr>
        <w:t>(</w:t>
      </w:r>
      <w:proofErr w:type="spellStart"/>
      <w:proofErr w:type="gramEnd"/>
      <w:r>
        <w:rPr>
          <w:i/>
          <w:iCs/>
        </w:rPr>
        <w:t>Gv</w:t>
      </w:r>
      <w:proofErr w:type="spellEnd"/>
      <w:r>
        <w:rPr>
          <w:i/>
          <w:iCs/>
        </w:rPr>
        <w:t xml:space="preserve"> 16, 5-14)</w:t>
      </w:r>
    </w:p>
    <w:p w14:paraId="7E5A60CD" w14:textId="77777777" w:rsidR="00C06154" w:rsidRDefault="00C06154" w:rsidP="00C06154">
      <w:pPr>
        <w:jc w:val="both"/>
        <w:rPr>
          <w:i/>
          <w:iCs/>
        </w:rPr>
      </w:pPr>
    </w:p>
    <w:p w14:paraId="5C37F7A8" w14:textId="7BC79A2E" w:rsidR="00C06154" w:rsidRDefault="00C06154" w:rsidP="00C06154">
      <w:pPr>
        <w:jc w:val="both"/>
      </w:pPr>
      <w:r>
        <w:t>Gesù parla apertamente ai discepoli del suo ritorno al Padre e di fronte alla loro tristezza promette di mandare il Paraclito che spiegherà il disegno del Padre affinché i discepoli possano fidarsi delle promesse di Dio.</w:t>
      </w:r>
    </w:p>
    <w:p w14:paraId="13AA1F96" w14:textId="77777777" w:rsidR="00573F20" w:rsidRDefault="00C06154" w:rsidP="00C06154">
      <w:pPr>
        <w:jc w:val="both"/>
      </w:pPr>
      <w:r>
        <w:t xml:space="preserve">Compito del Paraclito sarà quello di dimostrare che il mondo ha sbagliato a non accogliere la fede in Gesù. </w:t>
      </w:r>
    </w:p>
    <w:p w14:paraId="022B9942" w14:textId="53E82544" w:rsidR="00C06154" w:rsidRDefault="00303B4C" w:rsidP="00C06154">
      <w:pPr>
        <w:jc w:val="both"/>
        <w:rPr>
          <w:i/>
          <w:iCs/>
        </w:rPr>
      </w:pPr>
      <w:r>
        <w:t>Il compito dell</w:t>
      </w:r>
      <w:r w:rsidR="00573F20">
        <w:t>o Spirito – nel grand</w:t>
      </w:r>
      <w:r>
        <w:t xml:space="preserve">e </w:t>
      </w:r>
      <w:r w:rsidR="00573F20">
        <w:t xml:space="preserve">processo che si svolge nella storia degli uomini – sarà quello di testimoniare a favore di Gesù.  I discepoli di Gesù verranno condannati davanti ai tribunali umani, ma nella fede sarà il mondo ad essere condannato.  Il verso 8 è abbastanza difficile e oscuro. Possiamo accogliere come convincente la spiegazione di un grande esegeta e teologo che così si esprime: </w:t>
      </w:r>
      <w:r w:rsidR="00573F20" w:rsidRPr="00593FC9">
        <w:rPr>
          <w:i/>
          <w:iCs/>
        </w:rPr>
        <w:t>‘ Forse possiamo intendere questo versetto nel modo seguente: a)</w:t>
      </w:r>
      <w:r w:rsidR="00573F20" w:rsidRPr="00593FC9">
        <w:rPr>
          <w:i/>
          <w:iCs/>
          <w:u w:val="single"/>
        </w:rPr>
        <w:t xml:space="preserve"> peccato</w:t>
      </w:r>
      <w:r w:rsidR="00573F20" w:rsidRPr="00593FC9">
        <w:rPr>
          <w:i/>
          <w:iCs/>
        </w:rPr>
        <w:t>: lo Spirito dimostrerà che il rifiuto di Cristo è peccato: è andare contro Dio</w:t>
      </w:r>
      <w:r w:rsidR="00C06154" w:rsidRPr="00593FC9">
        <w:rPr>
          <w:i/>
          <w:iCs/>
        </w:rPr>
        <w:t xml:space="preserve"> </w:t>
      </w:r>
      <w:r w:rsidR="00573F20" w:rsidRPr="00593FC9">
        <w:rPr>
          <w:i/>
          <w:iCs/>
        </w:rPr>
        <w:t>e contro l’uomo; b</w:t>
      </w:r>
      <w:r w:rsidR="00593FC9" w:rsidRPr="00593FC9">
        <w:rPr>
          <w:i/>
          <w:iCs/>
        </w:rPr>
        <w:t>)</w:t>
      </w:r>
      <w:r w:rsidR="00573F20" w:rsidRPr="00593FC9">
        <w:rPr>
          <w:i/>
          <w:iCs/>
        </w:rPr>
        <w:t xml:space="preserve"> </w:t>
      </w:r>
      <w:r w:rsidR="00573F20" w:rsidRPr="00593FC9">
        <w:rPr>
          <w:i/>
          <w:iCs/>
          <w:u w:val="single"/>
        </w:rPr>
        <w:t>giustizia</w:t>
      </w:r>
      <w:r w:rsidR="00573F20" w:rsidRPr="00593FC9">
        <w:rPr>
          <w:i/>
          <w:iCs/>
        </w:rPr>
        <w:t xml:space="preserve">: </w:t>
      </w:r>
      <w:r w:rsidR="00593FC9" w:rsidRPr="00593FC9">
        <w:rPr>
          <w:i/>
          <w:iCs/>
        </w:rPr>
        <w:t xml:space="preserve">lo Spirito dimostrerà che l’amore , che sembrava perdente, è in  realtà vittorioso; che colui che si lasciò crocefiggere per amore è tornato al Padre: cioè il Padre ha reso giustizia al Figlio; c) </w:t>
      </w:r>
      <w:r w:rsidR="00593FC9" w:rsidRPr="00593FC9">
        <w:rPr>
          <w:i/>
          <w:iCs/>
          <w:u w:val="single"/>
        </w:rPr>
        <w:t>giudizio</w:t>
      </w:r>
      <w:r w:rsidR="00593FC9" w:rsidRPr="00593FC9">
        <w:rPr>
          <w:i/>
          <w:iCs/>
        </w:rPr>
        <w:t xml:space="preserve"> (forse potremmo tradurre con ‘valutazione’): lo Spirito dimostrerà l’inconsistenza delle valutazioni del mondo, la rovina a cui esse portano dimostrando con questo che il mondo è condannato’ (I. De La </w:t>
      </w:r>
      <w:proofErr w:type="spellStart"/>
      <w:r w:rsidR="00593FC9" w:rsidRPr="00593FC9">
        <w:rPr>
          <w:i/>
          <w:iCs/>
        </w:rPr>
        <w:t>Potterie</w:t>
      </w:r>
      <w:proofErr w:type="spellEnd"/>
      <w:r w:rsidR="00593FC9" w:rsidRPr="00593FC9">
        <w:rPr>
          <w:i/>
          <w:iCs/>
        </w:rPr>
        <w:t>)</w:t>
      </w:r>
    </w:p>
    <w:p w14:paraId="4CCCB99C" w14:textId="291590F8" w:rsidR="00593FC9" w:rsidRDefault="00593FC9" w:rsidP="00C06154">
      <w:pPr>
        <w:jc w:val="both"/>
      </w:pPr>
      <w:r>
        <w:t>In una parola possiamo dire che lo Spirito convince il credente della bontà e affidabilità di Gesù.</w:t>
      </w:r>
    </w:p>
    <w:p w14:paraId="02CD0EE0" w14:textId="27493A01" w:rsidR="00593FC9" w:rsidRDefault="00593FC9" w:rsidP="00C06154">
      <w:pPr>
        <w:jc w:val="both"/>
      </w:pPr>
      <w:r>
        <w:t>Lo Spirito, dunque, svela che il peccato è la non fede in Gesù, la giustizia è quella del Padre che dà gloria al Figlio e il giudizio</w:t>
      </w:r>
      <w:r w:rsidR="005B2C7A">
        <w:t xml:space="preserve"> è l’annientamento, già in atto, del principe di questo mondo.</w:t>
      </w:r>
    </w:p>
    <w:p w14:paraId="069D7A6D" w14:textId="39A7DCE3" w:rsidR="005B2C7A" w:rsidRDefault="005B2C7A" w:rsidP="00C06154">
      <w:pPr>
        <w:jc w:val="both"/>
      </w:pPr>
      <w:r>
        <w:t xml:space="preserve">Giovanni non pensa ad una chiesa trionfante sul mondo. Piuttosto i segni dello Spirito vanno cercati nella testimonianza dei martiri che resistono alle seduzioni del mondo e ad ogni proposta di potenza. </w:t>
      </w:r>
    </w:p>
    <w:p w14:paraId="43B0C4BE" w14:textId="7E8AB3F8" w:rsidR="005B2C7A" w:rsidRDefault="005B2C7A" w:rsidP="00C06154">
      <w:pPr>
        <w:jc w:val="both"/>
      </w:pPr>
      <w:r>
        <w:t>Giovanni, piuttosto, pensa ad una comunità che non cerca il potere con la scusa di dare gloria a Dio. Ciò che rende presente Gesù nel mondo è l’amore che lega insieme i credenti. La povertà e la debolezza del mondo appaiono chiari di fronte all’amore incondizionato dei discepoli.</w:t>
      </w:r>
    </w:p>
    <w:p w14:paraId="67E2024A" w14:textId="7623B9B3" w:rsidR="007C7B24" w:rsidRDefault="005B2C7A" w:rsidP="00C06154">
      <w:pPr>
        <w:jc w:val="both"/>
      </w:pPr>
      <w:r>
        <w:t>La fedeltà alla Croce esprime con forza il giudizio sul mondo. La presenza dello Spirito e la sua azione saranno evidenti nella carità all’interno della comunità cristiana.</w:t>
      </w:r>
      <w:r w:rsidR="00303B4C">
        <w:t xml:space="preserve"> </w:t>
      </w:r>
      <w:r w:rsidR="007C7B24">
        <w:t>Perciò il compito dello Spirito è quello che tener viva la forza redentrice della Croce che permette all’amore di espandersi nel mondo.</w:t>
      </w:r>
    </w:p>
    <w:p w14:paraId="1CCFE5FB" w14:textId="04A9C878" w:rsidR="007C7B24" w:rsidRDefault="007C7B24" w:rsidP="00C06154">
      <w:pPr>
        <w:jc w:val="both"/>
      </w:pPr>
      <w:r>
        <w:t>Come si vede i segni dello Spirito nascono dalla fede nel Signore Gesù; una fede che ai tempi di Giovanni si esprime nel martirio e che oggi, per noi, diventano il ‘martirio’ (testimonianza) della carità.</w:t>
      </w:r>
    </w:p>
    <w:p w14:paraId="1CA7EE63" w14:textId="13436286" w:rsidR="00C06154" w:rsidRPr="00303B4C" w:rsidRDefault="007C7B24" w:rsidP="007C7B24">
      <w:pPr>
        <w:jc w:val="both"/>
        <w:rPr>
          <w:i/>
          <w:iCs/>
        </w:rPr>
      </w:pPr>
      <w:r w:rsidRPr="007C7B24">
        <w:rPr>
          <w:i/>
          <w:iCs/>
        </w:rPr>
        <w:t>‘</w:t>
      </w:r>
      <w:r w:rsidRPr="007C7B24">
        <w:rPr>
          <w:i/>
          <w:iCs/>
        </w:rPr>
        <w:t>Vi do un comandamento nuovo: che vi amiate gli uni gli altri. Come io ho amato voi, così amatevi anche voi gli uni gli altri. </w:t>
      </w:r>
      <w:r>
        <w:rPr>
          <w:i/>
          <w:iCs/>
          <w:vertAlign w:val="superscript"/>
        </w:rPr>
        <w:t xml:space="preserve"> </w:t>
      </w:r>
      <w:r w:rsidRPr="007C7B24">
        <w:rPr>
          <w:i/>
          <w:iCs/>
        </w:rPr>
        <w:t>Da questo tutti sapranno che siete miei discepoli: se avete amore gli uni per gli altri</w:t>
      </w:r>
      <w:r>
        <w:rPr>
          <w:i/>
          <w:iCs/>
        </w:rPr>
        <w:t>’ (</w:t>
      </w:r>
      <w:proofErr w:type="spellStart"/>
      <w:r>
        <w:rPr>
          <w:i/>
          <w:iCs/>
        </w:rPr>
        <w:t>Gv</w:t>
      </w:r>
      <w:proofErr w:type="spellEnd"/>
      <w:r>
        <w:rPr>
          <w:i/>
          <w:iCs/>
        </w:rPr>
        <w:t xml:space="preserve"> 13, 34-35)</w:t>
      </w:r>
      <w:r w:rsidR="00303B4C">
        <w:rPr>
          <w:i/>
          <w:iCs/>
        </w:rPr>
        <w:t xml:space="preserve">. </w:t>
      </w:r>
      <w:r w:rsidR="00593FC9" w:rsidRPr="00593FC9">
        <w:rPr>
          <w:b/>
          <w:bCs/>
          <w:i/>
          <w:iCs/>
        </w:rPr>
        <w:t xml:space="preserve"> </w:t>
      </w:r>
      <w:r>
        <w:t xml:space="preserve">È un comando ed è nuovo. È il comandamento che racchiude tutti gli altri ed è insuperabile. C’è una sola sorgente della morale cristiana ed è l’amore di Gesù diffuso nei nostri cuori. Gesù non ha semplicemente detto di ‘volersi bene’, ma ha detto di amare gli altri come noi siamo amati da lui. </w:t>
      </w:r>
      <w:r w:rsidR="00303B4C">
        <w:t>Come</w:t>
      </w:r>
      <w:r>
        <w:t xml:space="preserve"> dire che l’unico comandamento è nuovo e </w:t>
      </w:r>
      <w:r w:rsidR="00303B4C">
        <w:t>riassume</w:t>
      </w:r>
      <w:r>
        <w:t xml:space="preserve"> in sé tutta la morale cristiana.  </w:t>
      </w:r>
      <w:r w:rsidR="00303B4C">
        <w:t xml:space="preserve">Nessuno ha amore più grande di colui che dà la vita per altri, come ha fatto Gesù. È questa la vita secondo lo Spirito che diventa sostanza dell’esistenza di ogni credente. È la legge della libertà che dona la vita piena; questo è il giudizio sul mondo. </w:t>
      </w:r>
      <w:r w:rsidR="00303B4C" w:rsidRPr="00303B4C">
        <w:rPr>
          <w:i/>
          <w:iCs/>
        </w:rPr>
        <w:t>‘</w:t>
      </w:r>
      <w:r w:rsidR="00303B4C" w:rsidRPr="00303B4C">
        <w:rPr>
          <w:i/>
          <w:iCs/>
        </w:rPr>
        <w:t xml:space="preserve">Vi esorto dunque, fratelli, per la misericordia di Dio, a offrire i vostri corpi come </w:t>
      </w:r>
      <w:r w:rsidR="00303B4C" w:rsidRPr="00303B4C">
        <w:rPr>
          <w:i/>
          <w:iCs/>
          <w:u w:val="single"/>
        </w:rPr>
        <w:t>sacrificio vivente, santo e gradito a Dio; è questo il vostro culto spirituale.</w:t>
      </w:r>
      <w:r w:rsidR="00303B4C" w:rsidRPr="00303B4C">
        <w:rPr>
          <w:i/>
          <w:iCs/>
        </w:rPr>
        <w:t> </w:t>
      </w:r>
      <w:r w:rsidR="00303B4C" w:rsidRPr="00303B4C">
        <w:rPr>
          <w:i/>
          <w:iCs/>
          <w:vertAlign w:val="superscript"/>
        </w:rPr>
        <w:t>2</w:t>
      </w:r>
      <w:r w:rsidR="00303B4C" w:rsidRPr="00303B4C">
        <w:rPr>
          <w:i/>
          <w:iCs/>
        </w:rPr>
        <w:t>Non conformatevi a questo mondo, ma lasciatevi trasformare rinnovando il vostro modo di pensare, per poter discernere la volontà di Dio, ciò che è buono, a lui gradito e perfetto.</w:t>
      </w:r>
      <w:r w:rsidR="00303B4C">
        <w:rPr>
          <w:i/>
          <w:iCs/>
        </w:rPr>
        <w:t xml:space="preserve"> (Rom 12, 1-2)</w:t>
      </w:r>
    </w:p>
    <w:sectPr w:rsidR="00C06154" w:rsidRPr="00303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54"/>
    <w:rsid w:val="001307F2"/>
    <w:rsid w:val="0016511F"/>
    <w:rsid w:val="00285B06"/>
    <w:rsid w:val="00303B4C"/>
    <w:rsid w:val="00573F20"/>
    <w:rsid w:val="00593FC9"/>
    <w:rsid w:val="005B2C7A"/>
    <w:rsid w:val="005C043B"/>
    <w:rsid w:val="005E53DD"/>
    <w:rsid w:val="007C7B24"/>
    <w:rsid w:val="00912A8C"/>
    <w:rsid w:val="00C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22A2"/>
  <w15:chartTrackingRefBased/>
  <w15:docId w15:val="{D614345D-41C3-40B1-AF23-21B1952A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54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2024-05-15T20:51:00Z</dcterms:created>
  <dcterms:modified xsi:type="dcterms:W3CDTF">2024-05-15T22:03:00Z</dcterms:modified>
</cp:coreProperties>
</file>